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0066B3"/>
          <w:lang w:val="ru-RU"/>
        </w:rPr>
        <w:t>Кому</w:t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color w:val="0066B3"/>
          <w:lang w:val="ru-RU"/>
        </w:rPr>
      </w:pPr>
      <w:r>
        <w:rPr>
          <w:rFonts w:ascii="Times New Roman" w:hAnsi="Times New Roman"/>
          <w:color w:val="0066B3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0066B3"/>
          <w:lang w:val="ru-RU"/>
        </w:rPr>
        <w:t>Куда</w:t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jc w:val="center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>ОТКАЗ ОТ МЕДИЦИНСКОГО ВМЕШАТЕЛЬСТВА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i/>
          <w:iCs/>
          <w:color w:val="0066B3"/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i/>
          <w:iCs/>
          <w:color w:val="0066B3"/>
          <w:sz w:val="22"/>
          <w:szCs w:val="22"/>
        </w:rPr>
        <w:t xml:space="preserve">В связи с противоречивыми сведениями в СМИ о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en-GB"/>
        </w:rPr>
        <w:t xml:space="preserve">COVID-19,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а также информации по официальным каналам СМИ о том, что тестирование на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en-GB"/>
        </w:rPr>
        <w:t xml:space="preserve">COVID-19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небезопасно и выявлены заражённые тестеры (телеканал Россия-1 от 16 апреля 2020 года), а также отсутствия официального заявления ответственным лиц (письменного распоряжения, соответствующего закона с подписью и печатью ответственного лица) по здравоохранению о 100% безопасности тестирования и эффективности лечения (до сих пор нет лекарства), пользуясь Своими правами самостоятельно </w:t>
      </w:r>
      <w:r>
        <w:rPr>
          <w:rFonts w:ascii="Times New Roman" w:hAnsi="Times New Roman"/>
          <w:b/>
          <w:bCs/>
          <w:i/>
          <w:iCs/>
          <w:color w:val="A3238E"/>
          <w:sz w:val="22"/>
          <w:szCs w:val="22"/>
          <w:lang w:val="ru-RU"/>
        </w:rPr>
        <w:t>Я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 решил(а).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П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еред проведением прививки врач-специалист обязан провести медицинский осмотр пациента и зафиксировать его результаты (осмотра) в медицинских документах, а также убедиться, что физическое состояние пациента позволяет провести прививку.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 здоров(а), чувствую себя хорошо и пациентом быть не хочу).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В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се прививки осуществляются с учетом показаний и противопоказаний к их проведению, в строгом соответствии с инструкцией, прилагаемой к иммунобиологическому лекарственному средству. Пока у Меня возникают сомнения о качестве данного предлагаемого Мне препарата (или прививки) и пока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 не ознакомлен(а) с этими документами,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 требую разъяснений у медработников на законных основаниях.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/>
      </w:pPr>
      <w:r>
        <w:rPr>
          <w:rFonts w:ascii="Times New Roman" w:hAnsi="Times New Roman"/>
          <w:b/>
          <w:bCs/>
          <w:i/>
          <w:iCs/>
          <w:color w:val="A3238E"/>
        </w:rPr>
        <w:t>Я</w:t>
      </w:r>
      <w:r>
        <w:rPr>
          <w:rFonts w:ascii="Times New Roman" w:hAnsi="Times New Roman"/>
          <w:i/>
          <w:iCs/>
          <w:color w:val="0066B3"/>
        </w:rPr>
        <w:t xml:space="preserve"> запрещаю врачам проводить тест на COVID-19 (и только с Моего письменного согласия и письменного подтверждения врача, проводящего осмотр о 100% безопасности его действий и о 100% его здоровье, т.е. отсутствии угрозы заражения Меня), без явных видимых симптомов и показаний к осмотру выглядящему здоровым и чувствующему Себя здоровым (эти признаки являются уже достаточными для отказа в общении с врачами, чтобы уберечь Меня от возможно заражения теми лицами, называющими себя «врачами», «докторами» и прочее, которые постоянно ходят среди множества заболевших и могут принести на Своей одежде или иным способом или образом заразить Моего ребёнка).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В случае нарушения Моих прав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 буду применять все доступные средства для защиты.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caps w:val="false"/>
          <w:smallCaps w:val="false"/>
          <w:spacing w:val="0"/>
        </w:rPr>
      </w:pPr>
      <w:r>
        <w:rPr>
          <w:rFonts w:ascii="Times New Roman" w:hAnsi="Times New Roman"/>
          <w:b w:val="false"/>
          <w:caps w:val="false"/>
          <w:smallCaps w:val="false"/>
          <w:spacing w:val="0"/>
        </w:rPr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bookmarkStart w:id="0" w:name="__DdeLink__515_1816502099"/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>На основании закона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РОССИЙСКОЙ ФЕДЕРАЦИИ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Федеральный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З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акон от 21.11.2011 N 323-ФЗ (ред. от 24.04.2020) «Об основах охраны здоровья граждан в Российской Федерации»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статья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5, статья 6, статья 19, статья 20, статья 23, статья 27 и иных нормативных актов РОССИЙСКОЙ ФЕДЕРАЦИИ 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 xml:space="preserve"> международного права.</w:t>
      </w:r>
      <w:bookmarkEnd w:id="0"/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>, ________________________________________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_______________________________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>, отказываюсь от всех видов медицинского вмешательства. Мне разъяснены возможные последс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>твия отказа.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 xml:space="preserve"> </w:t>
      </w:r>
      <w:r>
        <w:rPr>
          <w:rFonts w:ascii="Times New Roman" w:hAnsi="Times New Roman"/>
          <w:i/>
          <w:iCs/>
          <w:color w:val="A3238E"/>
        </w:rPr>
        <w:t>«____» «______________________» «________» года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i/>
          <w:iCs/>
          <w:color w:val="A3238E"/>
          <w:sz w:val="16"/>
          <w:szCs w:val="16"/>
        </w:rPr>
        <w:t>Автограф (подпись, роспись)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ab/>
        <w:tab/>
        <w:tab/>
        <w:tab/>
        <w:tab/>
        <w:tab/>
        <w:t xml:space="preserve"> и/или печать</w:t>
      </w:r>
    </w:p>
    <w:p>
      <w:pPr>
        <w:pStyle w:val="Normal"/>
        <w:spacing w:lineRule="auto" w:line="259" w:before="0" w:after="0"/>
        <w:rPr/>
      </w:pPr>
      <w:r>
        <w:rPr/>
      </w:r>
      <w:r>
        <w:br w:type="page"/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5. Соблюдение прав граждан в сфере охраны здоровья и обеспечение связанных с этими правами государственных гаранти</w:t>
      </w:r>
      <w:r>
        <w:rPr>
          <w:rFonts w:ascii="Times New Roman" w:hAnsi="Times New Roman"/>
          <w:b/>
          <w:sz w:val="22"/>
          <w:szCs w:val="22"/>
        </w:rPr>
        <w:t>й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6. Приоритет интересов пациента при оказании медицинской помощи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1. Приоритет интересов пациента при оказании медицинской помощи реализуется путем: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b/>
          <w:b w:val="false"/>
          <w:bCs w:val="false"/>
        </w:rPr>
      </w:pPr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19. Право на медицинскую помощь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5. Пациент имеет право на: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1) выбор врача и выбор медицинской организации в соответствии с настоящим Федеральным законом;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3) получение консультаций врачей-специалистов;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6) получение лечебного питания в случае нахождения пациента на лечении в стационарных условиях;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7) защиту сведений, составляющих врачебную тайну;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color w:val="ED1C24"/>
          <w:sz w:val="22"/>
          <w:szCs w:val="22"/>
        </w:rPr>
      </w:pPr>
      <w:r>
        <w:rPr>
          <w:rFonts w:ascii="Times New Roman" w:hAnsi="Times New Roman"/>
          <w:b w:val="false"/>
          <w:color w:val="ED1C24"/>
          <w:sz w:val="22"/>
          <w:szCs w:val="22"/>
        </w:rPr>
        <w:t>8) отказ от медицинского вмешательства;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9) возмещение вреда, причиненного здоровью при оказании ему медицинской помощи;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10) допуск к нему адвоката или законного представителя для защиты своих прав;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Arial" w:hAnsi="Arial"/>
          <w:b/>
          <w:sz w:val="24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1) лица, не достигшего возраста, установленного </w:t>
      </w:r>
      <w:hyperlink w:anchor="p997">
        <w:bookmarkStart w:id="1" w:name="r35"/>
        <w:bookmarkEnd w:id="1"/>
        <w:r>
          <w:rPr>
            <w:rStyle w:val="Style15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частью 5 статьи 47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и </w:t>
      </w:r>
      <w:hyperlink w:anchor="p1076">
        <w:bookmarkStart w:id="2" w:name="r34"/>
        <w:bookmarkEnd w:id="2"/>
        <w:r>
          <w:rPr>
            <w:rStyle w:val="Style15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частью 2 статьи 54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Arial" w:hAnsi="Arial"/>
          <w:b/>
          <w:sz w:val="24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3. Гражданин, один из родителей или иной законный представитель лица, указанного в </w:t>
      </w:r>
      <w:hyperlink w:anchor="p478">
        <w:bookmarkStart w:id="3" w:name="r37"/>
        <w:bookmarkEnd w:id="3"/>
        <w:r>
          <w:rPr>
            <w:rStyle w:val="Style15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части 2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настоящей статьи, имеют право отказаться от медицинского вмешательства или потребовать его прекращения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Arial" w:hAnsi="Arial"/>
          <w:b/>
          <w:sz w:val="24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478">
        <w:bookmarkStart w:id="4" w:name="r38"/>
        <w:bookmarkEnd w:id="4"/>
        <w:r>
          <w:rPr>
            <w:rStyle w:val="Style15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части 2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Arial" w:hAnsi="Arial"/>
          <w:b/>
          <w:sz w:val="24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5. При отказе одного из родителей или иного законного представителя лица, указанного в </w:t>
      </w:r>
      <w:hyperlink w:anchor="p478">
        <w:bookmarkStart w:id="5" w:name="r39"/>
        <w:bookmarkEnd w:id="5"/>
        <w:r>
          <w:rPr>
            <w:rStyle w:val="Style15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части 2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Arial" w:hAnsi="Arial"/>
          <w:b/>
          <w:sz w:val="24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6. Лица, указанные в </w:t>
      </w:r>
      <w:hyperlink w:anchor="p477">
        <w:bookmarkStart w:id="6" w:name="r41"/>
        <w:bookmarkEnd w:id="6"/>
        <w:r>
          <w:rPr>
            <w:rStyle w:val="Style15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частях 1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и </w:t>
      </w:r>
      <w:hyperlink w:anchor="p478">
        <w:bookmarkStart w:id="7" w:name="r40"/>
        <w:bookmarkEnd w:id="7"/>
        <w:r>
          <w:rPr>
            <w:rStyle w:val="Style15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2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Arial" w:hAnsi="Arial"/>
          <w:b/>
          <w:sz w:val="24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478">
        <w:bookmarkStart w:id="8" w:name="r42"/>
        <w:bookmarkEnd w:id="8"/>
        <w:r>
          <w:rPr>
            <w:rStyle w:val="Style15"/>
            <w:rFonts w:ascii="Times New Roman" w:hAnsi="Times New Roman"/>
            <w:b w:val="false"/>
            <w:strike w:val="false"/>
            <w:dstrike w:val="false"/>
            <w:color w:val="0000FF"/>
            <w:sz w:val="22"/>
            <w:szCs w:val="22"/>
            <w:u w:val="none"/>
            <w:effect w:val="none"/>
          </w:rPr>
          <w:t>части 2</w:t>
        </w:r>
      </w:hyperlink>
      <w:r>
        <w:rPr>
          <w:rFonts w:ascii="Times New Roman" w:hAnsi="Times New Roman"/>
          <w:b w:val="false"/>
          <w:sz w:val="22"/>
          <w:szCs w:val="22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/>
        </w:rPr>
      </w:pPr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23. Информация о факторах, влияющих на здоровье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/>
          <w:sz w:val="22"/>
          <w:szCs w:val="22"/>
        </w:rPr>
        <w:t>Статья 27. Обязанности граждан в сфере охраны здоровья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sz w:val="22"/>
          <w:szCs w:val="22"/>
        </w:rPr>
        <w:t>1. Граждане обязаны заботиться о сохранении своего здоровья.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/>
          <w:sz w:val="22"/>
          <w:szCs w:val="22"/>
        </w:rPr>
      </w:pPr>
      <w:r>
        <w:rPr/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/>
          <w:sz w:val="22"/>
          <w:szCs w:val="22"/>
        </w:rPr>
      </w:pPr>
      <w:r>
        <w:rPr/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/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LibreOffice/6.0.2.1$Windows_x86 LibreOffice_project/f7f06a8f319e4b62f9bc5095aa112a65d2f3ac89</Application>
  <Pages>3</Pages>
  <Words>1136</Words>
  <Characters>7945</Characters>
  <CharactersWithSpaces>9056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2020-05-02T09:30:00Z</dcterms:created>
  <dc:creator>Алёна</dc:creator>
  <dc:description/>
  <dc:language>en-US</dc:language>
  <cp:lastModifiedBy/>
  <dcterms:modified xsi:type="dcterms:W3CDTF">2020-05-14T02:19:10Z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